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4178" w:rsidRDefault="00E53847" w:rsidP="00B84C9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7908F8EE" wp14:editId="6842B09A">
            <wp:extent cx="6381258" cy="8782050"/>
            <wp:effectExtent l="0" t="0" r="0" b="0"/>
            <wp:docPr id="1" name="Рисунок 1" descr="C:\Users\Ds-12\Desktop\Самообследование СК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s-12\Desktop\Самообследование СКАН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258" cy="878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50F0" w:rsidRPr="00926198" w:rsidRDefault="00C250F0" w:rsidP="008066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C250F0" w:rsidRPr="00926198" w:rsidRDefault="00C250F0" w:rsidP="008066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26198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2.Планирование и подготовка работ по </w:t>
      </w:r>
      <w:proofErr w:type="spellStart"/>
      <w:r w:rsidRPr="00926198">
        <w:rPr>
          <w:rFonts w:ascii="Times New Roman" w:hAnsi="Times New Roman" w:cs="Times New Roman"/>
          <w:b/>
          <w:bCs/>
          <w:sz w:val="24"/>
          <w:szCs w:val="24"/>
        </w:rPr>
        <w:t>самообследованию</w:t>
      </w:r>
      <w:proofErr w:type="spellEnd"/>
      <w:r w:rsidRPr="00926198">
        <w:rPr>
          <w:rFonts w:ascii="Times New Roman" w:hAnsi="Times New Roman" w:cs="Times New Roman"/>
          <w:b/>
          <w:bCs/>
          <w:sz w:val="24"/>
          <w:szCs w:val="24"/>
        </w:rPr>
        <w:t xml:space="preserve"> дошкольного образовательного учреждения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 xml:space="preserve">2.1. </w:t>
      </w:r>
      <w:proofErr w:type="spellStart"/>
      <w:r w:rsidRPr="00926198">
        <w:rPr>
          <w:rFonts w:ascii="Times New Roman" w:hAnsi="Times New Roman" w:cs="Times New Roman"/>
          <w:sz w:val="24"/>
          <w:szCs w:val="24"/>
        </w:rPr>
        <w:t>Самообследование</w:t>
      </w:r>
      <w:proofErr w:type="spellEnd"/>
      <w:r w:rsidRPr="00926198">
        <w:rPr>
          <w:rFonts w:ascii="Times New Roman" w:hAnsi="Times New Roman" w:cs="Times New Roman"/>
          <w:sz w:val="24"/>
          <w:szCs w:val="24"/>
        </w:rPr>
        <w:t xml:space="preserve"> проводится по решению педагогического совета дошкольного образовательного учреждения.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 xml:space="preserve">2.2. Руководитель дошкольного образовательного учреждения издает приказ о порядке, сроках проведения </w:t>
      </w:r>
      <w:proofErr w:type="spellStart"/>
      <w:r w:rsidRPr="00926198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926198">
        <w:rPr>
          <w:rFonts w:ascii="Times New Roman" w:hAnsi="Times New Roman" w:cs="Times New Roman"/>
          <w:sz w:val="24"/>
          <w:szCs w:val="24"/>
        </w:rPr>
        <w:t xml:space="preserve"> и составе комиссии по проведению </w:t>
      </w:r>
      <w:proofErr w:type="spellStart"/>
      <w:r w:rsidRPr="00926198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926198">
        <w:rPr>
          <w:rFonts w:ascii="Times New Roman" w:hAnsi="Times New Roman" w:cs="Times New Roman"/>
          <w:sz w:val="24"/>
          <w:szCs w:val="24"/>
        </w:rPr>
        <w:t xml:space="preserve"> (далее Комиссии).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 xml:space="preserve">2.3.Председателем Комиссии является руководитель дошкольного образовательного учреждения, заместителем председателя Комиссии является </w:t>
      </w:r>
      <w:r w:rsidR="00926198">
        <w:rPr>
          <w:rFonts w:ascii="Times New Roman" w:hAnsi="Times New Roman" w:cs="Times New Roman"/>
          <w:sz w:val="24"/>
          <w:szCs w:val="24"/>
        </w:rPr>
        <w:t>старший воспитатель</w:t>
      </w:r>
      <w:r w:rsidRPr="00926198">
        <w:rPr>
          <w:rFonts w:ascii="Times New Roman" w:hAnsi="Times New Roman" w:cs="Times New Roman"/>
          <w:sz w:val="24"/>
          <w:szCs w:val="24"/>
        </w:rPr>
        <w:t xml:space="preserve">, в состав комиссии входят педагогические работники ДОУ, </w:t>
      </w:r>
      <w:r w:rsidR="008051C2" w:rsidRPr="00926198">
        <w:rPr>
          <w:rFonts w:ascii="Times New Roman" w:hAnsi="Times New Roman" w:cs="Times New Roman"/>
          <w:sz w:val="24"/>
          <w:szCs w:val="24"/>
        </w:rPr>
        <w:t>заместитель заведующего по АХЧ</w:t>
      </w:r>
      <w:r w:rsidRPr="00926198">
        <w:rPr>
          <w:rFonts w:ascii="Times New Roman" w:hAnsi="Times New Roman" w:cs="Times New Roman"/>
          <w:sz w:val="24"/>
          <w:szCs w:val="24"/>
        </w:rPr>
        <w:t>, при необходимости в состав комиссии включаются представители родительского комитета, а также иных органов и организаций.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 xml:space="preserve">2.4. При подготовке к проведению </w:t>
      </w:r>
      <w:proofErr w:type="spellStart"/>
      <w:r w:rsidRPr="00926198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926198">
        <w:rPr>
          <w:rFonts w:ascii="Times New Roman" w:hAnsi="Times New Roman" w:cs="Times New Roman"/>
          <w:sz w:val="24"/>
          <w:szCs w:val="24"/>
        </w:rPr>
        <w:t xml:space="preserve"> председатель Комиссии проводит организационное подготовительное совещание с членами Комиссии, на котором: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 xml:space="preserve">- рассматривается и утверждается план проведения </w:t>
      </w:r>
      <w:proofErr w:type="spellStart"/>
      <w:r w:rsidRPr="00926198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926198">
        <w:rPr>
          <w:rFonts w:ascii="Times New Roman" w:hAnsi="Times New Roman" w:cs="Times New Roman"/>
          <w:sz w:val="24"/>
          <w:szCs w:val="24"/>
        </w:rPr>
        <w:t>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 xml:space="preserve">- за каждым членом Комиссии закрепляются направления работы дошкольного образовательного учреждения, подлежащие изучению в процессе </w:t>
      </w:r>
      <w:proofErr w:type="spellStart"/>
      <w:r w:rsidRPr="00926198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926198">
        <w:rPr>
          <w:rFonts w:ascii="Times New Roman" w:hAnsi="Times New Roman" w:cs="Times New Roman"/>
          <w:sz w:val="24"/>
          <w:szCs w:val="24"/>
        </w:rPr>
        <w:t>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 xml:space="preserve">- уточняются вопросы, подлежащие изучению и оценке в ходе </w:t>
      </w:r>
      <w:proofErr w:type="spellStart"/>
      <w:r w:rsidRPr="00926198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926198">
        <w:rPr>
          <w:rFonts w:ascii="Times New Roman" w:hAnsi="Times New Roman" w:cs="Times New Roman"/>
          <w:sz w:val="24"/>
          <w:szCs w:val="24"/>
        </w:rPr>
        <w:t>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 xml:space="preserve">- председателем Комиссии или уполномоченным им лицом даётся развёрнутая информация о нормативно-правовой базе, используемой в ходе </w:t>
      </w:r>
      <w:proofErr w:type="spellStart"/>
      <w:r w:rsidRPr="00926198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926198">
        <w:rPr>
          <w:rFonts w:ascii="Times New Roman" w:hAnsi="Times New Roman" w:cs="Times New Roman"/>
          <w:sz w:val="24"/>
          <w:szCs w:val="24"/>
        </w:rPr>
        <w:t>, о мест</w:t>
      </w:r>
      <w:proofErr w:type="gramStart"/>
      <w:r w:rsidRPr="00926198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Pr="00926198">
        <w:rPr>
          <w:rFonts w:ascii="Times New Roman" w:hAnsi="Times New Roman" w:cs="Times New Roman"/>
          <w:sz w:val="24"/>
          <w:szCs w:val="24"/>
        </w:rPr>
        <w:t xml:space="preserve">ах) и времени, предоставления членам Комиссии необходимых документов и материалов для подготовки к проведению </w:t>
      </w:r>
      <w:proofErr w:type="spellStart"/>
      <w:r w:rsidRPr="00926198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926198">
        <w:rPr>
          <w:rFonts w:ascii="Times New Roman" w:hAnsi="Times New Roman" w:cs="Times New Roman"/>
          <w:sz w:val="24"/>
          <w:szCs w:val="24"/>
        </w:rPr>
        <w:t>, о контактных лицах;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 xml:space="preserve">- определяются сроки предварительного и окончательного рассмотрения на Комиссии результатов </w:t>
      </w:r>
      <w:proofErr w:type="spellStart"/>
      <w:r w:rsidRPr="00926198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926198">
        <w:rPr>
          <w:rFonts w:ascii="Times New Roman" w:hAnsi="Times New Roman" w:cs="Times New Roman"/>
          <w:sz w:val="24"/>
          <w:szCs w:val="24"/>
        </w:rPr>
        <w:t>.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2.5. Председатель Комиссии на организационном подготовительном совещании определяет: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 xml:space="preserve">- порядок взаимодействия между членами Комиссии и сотрудниками дошкольного образовательного учреждения в ходе </w:t>
      </w:r>
      <w:proofErr w:type="spellStart"/>
      <w:r w:rsidRPr="00926198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926198">
        <w:rPr>
          <w:rFonts w:ascii="Times New Roman" w:hAnsi="Times New Roman" w:cs="Times New Roman"/>
          <w:sz w:val="24"/>
          <w:szCs w:val="24"/>
        </w:rPr>
        <w:t>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 xml:space="preserve">- ответственное лицо из числа членов Комиссии, которое будет обеспечивать координацию работы по направлениям </w:t>
      </w:r>
      <w:proofErr w:type="spellStart"/>
      <w:r w:rsidRPr="00926198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926198">
        <w:rPr>
          <w:rFonts w:ascii="Times New Roman" w:hAnsi="Times New Roman" w:cs="Times New Roman"/>
          <w:sz w:val="24"/>
          <w:szCs w:val="24"/>
        </w:rPr>
        <w:t xml:space="preserve">, способствующее оперативному решению вопросов, которые будут возникать у членов Комиссии при проведении </w:t>
      </w:r>
      <w:proofErr w:type="spellStart"/>
      <w:r w:rsidRPr="00926198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926198">
        <w:rPr>
          <w:rFonts w:ascii="Times New Roman" w:hAnsi="Times New Roman" w:cs="Times New Roman"/>
          <w:sz w:val="24"/>
          <w:szCs w:val="24"/>
        </w:rPr>
        <w:t>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 xml:space="preserve">- ответственное лицо за свод и оформление результатов </w:t>
      </w:r>
      <w:proofErr w:type="spellStart"/>
      <w:r w:rsidRPr="00926198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926198">
        <w:rPr>
          <w:rFonts w:ascii="Times New Roman" w:hAnsi="Times New Roman" w:cs="Times New Roman"/>
          <w:sz w:val="24"/>
          <w:szCs w:val="24"/>
        </w:rPr>
        <w:t xml:space="preserve"> дошкольного образовательного учреждения в виде отчета, включающего аналитическую часть и результаты анализа показателей деятельности учреждения, подлежащего </w:t>
      </w:r>
      <w:proofErr w:type="spellStart"/>
      <w:r w:rsidRPr="00926198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 w:rsidRPr="00926198">
        <w:rPr>
          <w:rFonts w:ascii="Times New Roman" w:hAnsi="Times New Roman" w:cs="Times New Roman"/>
          <w:sz w:val="24"/>
          <w:szCs w:val="24"/>
        </w:rPr>
        <w:t>.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 xml:space="preserve">2.6. При подготовке к проведению </w:t>
      </w:r>
      <w:proofErr w:type="spellStart"/>
      <w:r w:rsidRPr="00926198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926198">
        <w:rPr>
          <w:rFonts w:ascii="Times New Roman" w:hAnsi="Times New Roman" w:cs="Times New Roman"/>
          <w:sz w:val="24"/>
          <w:szCs w:val="24"/>
        </w:rPr>
        <w:t xml:space="preserve"> в план проведения </w:t>
      </w:r>
      <w:proofErr w:type="spellStart"/>
      <w:r w:rsidRPr="00926198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926198">
        <w:rPr>
          <w:rFonts w:ascii="Times New Roman" w:hAnsi="Times New Roman" w:cs="Times New Roman"/>
          <w:sz w:val="24"/>
          <w:szCs w:val="24"/>
        </w:rPr>
        <w:t xml:space="preserve"> в обязательном порядке включается: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2.6.1. Проведение оценки: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образовательной деятельности и организации учебного процесса;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системы управления дошкольным образовательным учреждением;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содержания и качества подготовки воспитанников;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качества кадрового, информационно-методического, материально-технического обеспечения;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медицинского обеспечения дошкольного образовательного учреждения, системы охраны здоровья воспитанников.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 xml:space="preserve">2.6.2.Анализ показателей деятельности дошкольного образовательного учреждения, подлежащего </w:t>
      </w:r>
      <w:proofErr w:type="spellStart"/>
      <w:r w:rsidRPr="00926198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 w:rsidRPr="00926198">
        <w:rPr>
          <w:rFonts w:ascii="Times New Roman" w:hAnsi="Times New Roman" w:cs="Times New Roman"/>
          <w:sz w:val="24"/>
          <w:szCs w:val="24"/>
        </w:rPr>
        <w:t>, устанавливаемых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2.6.3. Иные вопросы по решению педагогического совета, председателя Комиссии, вышестоящих органов управления.</w:t>
      </w:r>
    </w:p>
    <w:p w:rsidR="00021B51" w:rsidRDefault="00021B51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04A9C" w:rsidRDefault="00A04A9C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04A9C" w:rsidRPr="00926198" w:rsidRDefault="00A04A9C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250F0" w:rsidRPr="00926198" w:rsidRDefault="00C250F0" w:rsidP="00B3656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26198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3.Организация и проведение </w:t>
      </w:r>
      <w:proofErr w:type="spellStart"/>
      <w:r w:rsidRPr="00926198">
        <w:rPr>
          <w:rFonts w:ascii="Times New Roman" w:hAnsi="Times New Roman" w:cs="Times New Roman"/>
          <w:b/>
          <w:bCs/>
          <w:sz w:val="24"/>
          <w:szCs w:val="24"/>
        </w:rPr>
        <w:t>самообследования</w:t>
      </w:r>
      <w:proofErr w:type="spellEnd"/>
      <w:r w:rsidRPr="0092619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 xml:space="preserve">3.1. Организация </w:t>
      </w:r>
      <w:proofErr w:type="spellStart"/>
      <w:r w:rsidRPr="00926198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926198">
        <w:rPr>
          <w:rFonts w:ascii="Times New Roman" w:hAnsi="Times New Roman" w:cs="Times New Roman"/>
          <w:sz w:val="24"/>
          <w:szCs w:val="24"/>
        </w:rPr>
        <w:t xml:space="preserve"> в дошкольном образовательном учреждении осуществляется в соответствии с планом по его проведению, принимаемом решением Комиссии.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 xml:space="preserve">3.2.При проведении </w:t>
      </w:r>
      <w:proofErr w:type="spellStart"/>
      <w:r w:rsidRPr="00926198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926198">
        <w:rPr>
          <w:rFonts w:ascii="Times New Roman" w:hAnsi="Times New Roman" w:cs="Times New Roman"/>
          <w:sz w:val="24"/>
          <w:szCs w:val="24"/>
        </w:rPr>
        <w:t xml:space="preserve"> даётся развёрнутая характеристика и оценка включённых в план </w:t>
      </w:r>
      <w:proofErr w:type="spellStart"/>
      <w:r w:rsidRPr="00926198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926198">
        <w:rPr>
          <w:rFonts w:ascii="Times New Roman" w:hAnsi="Times New Roman" w:cs="Times New Roman"/>
          <w:sz w:val="24"/>
          <w:szCs w:val="24"/>
        </w:rPr>
        <w:t xml:space="preserve"> направлений и вопросов.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3.3. При проведении оценки образовательной деятельности и организации учебного процесса: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даётся общая характеристика дошкольного образовательного учреждения;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представляется информация о наличии правоустанавливающих документов;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представляется информация о документации дошкольного образовательного учреждения;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представляются сведения о наполняемости групп;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анализируется и оценивается учебный план учреждения, его структура, характеристика, годовой календарный учебный график учреждения, расписание занятий;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3.4. При проведении оценки системы управления дошкольного образовательного учреждения даётся характеристика и оценка следующих вопросов: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характеристика сложившейся в дошкольном образовательном учреждении системы управления;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перечень структурных подразделений дошкольного образовательного учреждения, оценка соответствия имеющейся структуры установленным законодательством об образовании компетенциям образовательной организации, а также уставным целям, задачам, и функциям дошкольного образовательного учреждения;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органы управления, которыми представлена управленческая система дошкольного образовательного учреждения;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каковы приоритеты развития системы управления дошкольного образовательного учреждения.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3.5. При проведении оценки содержания и качества подготовки воспитанников анализируются и оцениваются: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 xml:space="preserve">- образовательные программы; характеристика, структура образовательных программ: аналитическое обоснование программ, основные концептуальные подходы и приоритеты, цели и задачи; принципы построения образовательного процесса; прогнозируемый педагогический результат; анализ реализации образовательных программ, их соответствие требованиям ФГОС </w:t>
      </w:r>
      <w:proofErr w:type="gramStart"/>
      <w:r w:rsidRPr="00926198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926198">
        <w:rPr>
          <w:rFonts w:ascii="Times New Roman" w:hAnsi="Times New Roman" w:cs="Times New Roman"/>
          <w:sz w:val="24"/>
          <w:szCs w:val="24"/>
        </w:rPr>
        <w:t>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26198">
        <w:rPr>
          <w:rFonts w:ascii="Times New Roman" w:hAnsi="Times New Roman" w:cs="Times New Roman"/>
          <w:sz w:val="24"/>
          <w:szCs w:val="24"/>
        </w:rPr>
        <w:t>- состояние воспитательной работы, социальный паспорт образовательного учреждения), мероприятия, направленные на повышение эффективности воспитательного процесса, проводимые дошкольным образовательным учреждением совместно с социальными партнерами, создание развивающей среды в дошкольном образовательном учреждении,</w:t>
      </w:r>
      <w:r w:rsidR="00926198">
        <w:rPr>
          <w:rFonts w:ascii="Times New Roman" w:hAnsi="Times New Roman" w:cs="Times New Roman"/>
          <w:sz w:val="24"/>
          <w:szCs w:val="24"/>
        </w:rPr>
        <w:t xml:space="preserve"> </w:t>
      </w:r>
      <w:r w:rsidRPr="00926198">
        <w:rPr>
          <w:rFonts w:ascii="Times New Roman" w:hAnsi="Times New Roman" w:cs="Times New Roman"/>
          <w:sz w:val="24"/>
          <w:szCs w:val="24"/>
        </w:rPr>
        <w:t>наличие специализированно оборудованных помещений, наличие и соответствие требованиям СанПиН музыкального и спортивного зала, спортивной площадки, групповых участков, результативность системы воспитательной работы;</w:t>
      </w:r>
      <w:proofErr w:type="gramEnd"/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состояние дополнительного образования, наличие необходимых условий, материально-технического, программно-методического, кадрового обеспечения для реализации программ дополнительного образования, направленность реализуемых программ дополнительного образования детей, охват воспитанников дополнительным образованием; анализ эффективности реализации программ дополнительного образования;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мнения участников образовательных отношений о деятельности дошкольного образовательного учреждения, запросы потребителей образовательных услуг, пожелания родителей (законных представителей) воспитанников, других заинтересованных лиц, меры, которые были предприняты по результатам опросов участников образовательных отношений и оценка эффективности подобных мер.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 xml:space="preserve">- качество подготовки воспитанников, соответствие содержания, уровня и качества подготовки выпускников требованиям ФГОС </w:t>
      </w:r>
      <w:proofErr w:type="gramStart"/>
      <w:r w:rsidRPr="00926198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926198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926198">
        <w:rPr>
          <w:rFonts w:ascii="Times New Roman" w:hAnsi="Times New Roman" w:cs="Times New Roman"/>
          <w:sz w:val="24"/>
          <w:szCs w:val="24"/>
        </w:rPr>
        <w:t>результаты</w:t>
      </w:r>
      <w:proofErr w:type="gramEnd"/>
      <w:r w:rsidRPr="00926198">
        <w:rPr>
          <w:rFonts w:ascii="Times New Roman" w:hAnsi="Times New Roman" w:cs="Times New Roman"/>
          <w:sz w:val="24"/>
          <w:szCs w:val="24"/>
        </w:rPr>
        <w:t xml:space="preserve"> мониторинга промежуточной и итоговой оценки уровня развития воспитанников.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lastRenderedPageBreak/>
        <w:t>3.6. При проведении оценки качества кадрового обеспечения анализируется и оценивается: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26198">
        <w:rPr>
          <w:rFonts w:ascii="Times New Roman" w:hAnsi="Times New Roman" w:cs="Times New Roman"/>
          <w:sz w:val="24"/>
          <w:szCs w:val="24"/>
        </w:rPr>
        <w:t>- профессиональный уровень кадров: количество педагогических работников, имеющих высшее (среднее специальное) образование, без педагогического образования; количество педагогических работников с высшей, первой квалификационной категорией, не имеющих квалификационной категории; стаж работы (до 5 лет, 10 лет, 15 лет, свыше 15 лет, от 50 до 55 лет, старше 55 лет); своевременность прохождения повышения квалификации;</w:t>
      </w:r>
      <w:proofErr w:type="gramEnd"/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количество педагогических работников, обучающихся в ВУЗах, учёное звание, государственные и отраслевые награды;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движение кадров за последние пять лет;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-возрастной состав;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-работа с молодыми специалистами (наличие нормативных и отчетных документов);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-творческие достижения педагогов;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система работы по повышению квалификации и переподготовке педагогических работников и ее результативность; формы повышения профессионального мастерства;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3.7. При проведении оценки качества информационно-методического обеспечения анализируется и оценивается: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система методической работы дошкольного образовательного учреждения (оценка состояния и качества методической работы, пути ее совершенствования);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оценивается соответствие содержания методической работы задачам, стоящим перед дошкольным образовательным учреждением, в том числе в образовательной программе;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формы организации методической работы;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влияние осуществляемой методической работы на качество образования, рост методического мастерства педагогических работников;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работа по обобщению и распространению передового опыта;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наличие в дошкольном образовательном учреждении публикаций методического характера, материалов с обобщением опыта работы лучших педагогических работников;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обеспеченность учебной, учебно-методической и художественной литературой;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обеспеченность образовательного учреждения современной информационной базой;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наличие сайта дошкольного образовательного учреждения (соответствие установленным требованиям, порядок работы с сайтом), количественные характеристики посещаемости;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обеспечение открытости и доступности информации о деятельности дошкольного образовательного учреждения для заинтересованных лиц (наличие информации в СМИ, на сайте образовательного учреждения, информационные стенды, выставки, презентации и т.д.);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3.8. При проведении оценки качества материально-технической базы анализируется и оценивается: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состояние и использование материально-технической базы, уровень социально-психологической комфортности образовательной среды, соответствие лицензионному нормативу по площади на одного обучающегося;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площади, используемые для образовательного процесса (даётся их характеристика);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данные о поведении ремонтных работ в дошкольном образовательном учреждении;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мероприятия по улучшение условий труда и быта педагогов.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соблюдение в образовательном учреждении мер противопожарной и антитеррористической безопасности, наличие автоматической пожарной сигнализации, средств пожаротушения, тревожной кнопки, договоров на обслуживание с соответствующими организациями; акты о состоянии пожарной безопасности, проведение учебно-тренировочных мероприятий по вопросам безопасности.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состояние территории дошкольного образовательного учреждения.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3.9. При оценке качества медицинского обеспечения дошкольного образовательного учреждения, системы охраны здоровья воспитанников анализируется и оценивается: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медицинское обслуживание, условия для лечебно-оздоровительной работы, наличие медицинского кабинета, регулярность прохождения сотрудниками дошкольного образовательного учреждения медицинских осмотров;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lastRenderedPageBreak/>
        <w:t>-анализ заболеваемости воспитанников, сведения о случаях травматизма, пищевых отравлений среди воспитанников;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выполнение предписаний надзорных органов;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соблюдение санитарно-гигиенического режима (состояние помещений, режим проветривания, температурный режим, водоснабжение и т.д.);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использование здоровьесберегающих технологий, отслеживание их эффективности;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система работы по воспитанию здорового образа жизни;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- динамика распределения воспитанников по группам здоровья.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 xml:space="preserve">3.10. Анализ показателей деятельности дошкольного образовательного учреждения, подлежащего </w:t>
      </w:r>
      <w:proofErr w:type="spellStart"/>
      <w:r w:rsidRPr="00926198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 w:rsidRPr="00926198">
        <w:rPr>
          <w:rFonts w:ascii="Times New Roman" w:hAnsi="Times New Roman" w:cs="Times New Roman"/>
          <w:sz w:val="24"/>
          <w:szCs w:val="24"/>
        </w:rPr>
        <w:t xml:space="preserve">, устанавливаемых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 выполняется по форме и в соответствии с </w:t>
      </w:r>
      <w:proofErr w:type="gramStart"/>
      <w:r w:rsidRPr="00926198">
        <w:rPr>
          <w:rFonts w:ascii="Times New Roman" w:hAnsi="Times New Roman" w:cs="Times New Roman"/>
          <w:sz w:val="24"/>
          <w:szCs w:val="24"/>
        </w:rPr>
        <w:t>требованиями</w:t>
      </w:r>
      <w:proofErr w:type="gramEnd"/>
      <w:r w:rsidRPr="00926198">
        <w:rPr>
          <w:rFonts w:ascii="Times New Roman" w:hAnsi="Times New Roman" w:cs="Times New Roman"/>
          <w:sz w:val="24"/>
          <w:szCs w:val="24"/>
        </w:rPr>
        <w:t xml:space="preserve"> установленными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250F0" w:rsidRPr="00926198" w:rsidRDefault="00C250F0" w:rsidP="008A77C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26198">
        <w:rPr>
          <w:rFonts w:ascii="Times New Roman" w:hAnsi="Times New Roman" w:cs="Times New Roman"/>
          <w:b/>
          <w:bCs/>
          <w:sz w:val="24"/>
          <w:szCs w:val="24"/>
        </w:rPr>
        <w:t>4.Обобщение полученных результатов и формирование отчета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 xml:space="preserve">4.1. Информация, полученная в результате сбора сведений в соответствии с утверждённым планом </w:t>
      </w:r>
      <w:proofErr w:type="spellStart"/>
      <w:r w:rsidRPr="00926198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926198">
        <w:rPr>
          <w:rFonts w:ascii="Times New Roman" w:hAnsi="Times New Roman" w:cs="Times New Roman"/>
          <w:sz w:val="24"/>
          <w:szCs w:val="24"/>
        </w:rPr>
        <w:t xml:space="preserve">, членами Комиссии передаётся лицу, ответственному за свод и оформление результатов </w:t>
      </w:r>
      <w:proofErr w:type="spellStart"/>
      <w:r w:rsidRPr="00926198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926198">
        <w:rPr>
          <w:rFonts w:ascii="Times New Roman" w:hAnsi="Times New Roman" w:cs="Times New Roman"/>
          <w:sz w:val="24"/>
          <w:szCs w:val="24"/>
        </w:rPr>
        <w:t xml:space="preserve"> дошкольного образовательного учреждения, не </w:t>
      </w:r>
      <w:proofErr w:type="gramStart"/>
      <w:r w:rsidRPr="00926198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926198">
        <w:rPr>
          <w:rFonts w:ascii="Times New Roman" w:hAnsi="Times New Roman" w:cs="Times New Roman"/>
          <w:sz w:val="24"/>
          <w:szCs w:val="24"/>
        </w:rPr>
        <w:t xml:space="preserve"> чем за три дня до предварительного рассмотрения на Комиссии результатов </w:t>
      </w:r>
      <w:proofErr w:type="spellStart"/>
      <w:r w:rsidRPr="00926198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926198">
        <w:rPr>
          <w:rFonts w:ascii="Times New Roman" w:hAnsi="Times New Roman" w:cs="Times New Roman"/>
          <w:sz w:val="24"/>
          <w:szCs w:val="24"/>
        </w:rPr>
        <w:t>.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 xml:space="preserve">4.2. Лицо ответственное, за свод и оформление результатов </w:t>
      </w:r>
      <w:proofErr w:type="spellStart"/>
      <w:r w:rsidRPr="00926198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926198">
        <w:rPr>
          <w:rFonts w:ascii="Times New Roman" w:hAnsi="Times New Roman" w:cs="Times New Roman"/>
          <w:sz w:val="24"/>
          <w:szCs w:val="24"/>
        </w:rPr>
        <w:t xml:space="preserve"> дошкольного образовательного учреждения, обобщает полученные данные и оформляет их в виде отчёта.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 xml:space="preserve">4.3. Председатель Комиссии проводит заседание Комиссии, на котором происходит предварительное рассмотрение Отчёта: уточняются отдельные вопросы, высказываются мнения о необходимости сбора дополнительной информации, обсуждаются выводы и предложения по итогам </w:t>
      </w:r>
      <w:proofErr w:type="spellStart"/>
      <w:r w:rsidRPr="00926198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926198">
        <w:rPr>
          <w:rFonts w:ascii="Times New Roman" w:hAnsi="Times New Roman" w:cs="Times New Roman"/>
          <w:sz w:val="24"/>
          <w:szCs w:val="24"/>
        </w:rPr>
        <w:t>.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4.4. С учётом поступивших от членов Комиссии предложений, рекомендаций и замечаний по Отчёту председатель Комиссии назначает срок для окончательного рассмотрения Отчёта.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 xml:space="preserve">4.5. После окончательного рассмотрения результатов </w:t>
      </w:r>
      <w:proofErr w:type="spellStart"/>
      <w:r w:rsidRPr="00926198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926198">
        <w:rPr>
          <w:rFonts w:ascii="Times New Roman" w:hAnsi="Times New Roman" w:cs="Times New Roman"/>
          <w:sz w:val="24"/>
          <w:szCs w:val="24"/>
        </w:rPr>
        <w:t xml:space="preserve"> итоговая форма Отчёта направляется на рассмотрение органа управления дошкольного образовательного учреждения, к компетенции которого относится решение данного вопроса.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 xml:space="preserve">4.6. </w:t>
      </w:r>
      <w:r w:rsidR="00D33F1E" w:rsidRPr="00926198">
        <w:rPr>
          <w:rFonts w:ascii="Times New Roman" w:hAnsi="Times New Roman" w:cs="Times New Roman"/>
          <w:sz w:val="24"/>
          <w:szCs w:val="24"/>
        </w:rPr>
        <w:t>Размещение Отчета на официальном сайте организации в сети "Интернет" и направление его учредителю осуществляется не позднее 20 апреля текущего года</w:t>
      </w:r>
      <w:r w:rsidRPr="00926198">
        <w:rPr>
          <w:rFonts w:ascii="Times New Roman" w:hAnsi="Times New Roman" w:cs="Times New Roman"/>
          <w:sz w:val="24"/>
          <w:szCs w:val="24"/>
        </w:rPr>
        <w:t>.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250F0" w:rsidRPr="00926198" w:rsidRDefault="00C250F0" w:rsidP="008066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26198">
        <w:rPr>
          <w:rFonts w:ascii="Times New Roman" w:hAnsi="Times New Roman" w:cs="Times New Roman"/>
          <w:b/>
          <w:bCs/>
          <w:sz w:val="24"/>
          <w:szCs w:val="24"/>
        </w:rPr>
        <w:t>5. Ответственность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 xml:space="preserve">5.1. </w:t>
      </w:r>
      <w:r w:rsidR="00A04A9C">
        <w:rPr>
          <w:rFonts w:ascii="Times New Roman" w:hAnsi="Times New Roman" w:cs="Times New Roman"/>
          <w:sz w:val="24"/>
          <w:szCs w:val="24"/>
        </w:rPr>
        <w:t>С</w:t>
      </w:r>
      <w:r w:rsidR="00926198">
        <w:rPr>
          <w:rFonts w:ascii="Times New Roman" w:hAnsi="Times New Roman" w:cs="Times New Roman"/>
          <w:sz w:val="24"/>
          <w:szCs w:val="24"/>
        </w:rPr>
        <w:t>тарший воспитатель</w:t>
      </w:r>
      <w:r w:rsidRPr="00926198">
        <w:rPr>
          <w:rFonts w:ascii="Times New Roman" w:hAnsi="Times New Roman" w:cs="Times New Roman"/>
          <w:sz w:val="24"/>
          <w:szCs w:val="24"/>
        </w:rPr>
        <w:t>, педагогические работники несут ответственность за выполнение данного Положения в соответствии требованиями законодательства.</w:t>
      </w:r>
    </w:p>
    <w:p w:rsidR="00C250F0" w:rsidRPr="00926198" w:rsidRDefault="00C250F0" w:rsidP="008066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198">
        <w:rPr>
          <w:rFonts w:ascii="Times New Roman" w:hAnsi="Times New Roman" w:cs="Times New Roman"/>
          <w:sz w:val="24"/>
          <w:szCs w:val="24"/>
        </w:rPr>
        <w:t>5.2. Ответственным лицом за организацию работы по данному Положению является руководитель дошкольного образовательного учреждения или уполномоченное им лицо.</w:t>
      </w:r>
    </w:p>
    <w:p w:rsidR="00C250F0" w:rsidRPr="00926198" w:rsidRDefault="00C250F0" w:rsidP="0080661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C250F0" w:rsidRPr="00926198" w:rsidSect="00806614">
      <w:footerReference w:type="default" r:id="rId8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1825" w:rsidRDefault="00541825" w:rsidP="00B711F9">
      <w:pPr>
        <w:spacing w:after="0" w:line="240" w:lineRule="auto"/>
      </w:pPr>
      <w:r>
        <w:separator/>
      </w:r>
    </w:p>
  </w:endnote>
  <w:endnote w:type="continuationSeparator" w:id="0">
    <w:p w:rsidR="00541825" w:rsidRDefault="00541825" w:rsidP="00B711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82163"/>
      <w:docPartObj>
        <w:docPartGallery w:val="Page Numbers (Bottom of Page)"/>
        <w:docPartUnique/>
      </w:docPartObj>
    </w:sdtPr>
    <w:sdtEndPr/>
    <w:sdtContent>
      <w:p w:rsidR="00B711F9" w:rsidRDefault="004B1564">
        <w:pPr>
          <w:pStyle w:val="a7"/>
          <w:jc w:val="right"/>
        </w:pPr>
        <w:r>
          <w:fldChar w:fldCharType="begin"/>
        </w:r>
        <w:r w:rsidR="00DB4276">
          <w:instrText xml:space="preserve"> PAGE   \* MERGEFORMAT </w:instrText>
        </w:r>
        <w:r>
          <w:fldChar w:fldCharType="separate"/>
        </w:r>
        <w:r w:rsidR="00E53847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B711F9" w:rsidRDefault="00B711F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1825" w:rsidRDefault="00541825" w:rsidP="00B711F9">
      <w:pPr>
        <w:spacing w:after="0" w:line="240" w:lineRule="auto"/>
      </w:pPr>
      <w:r>
        <w:separator/>
      </w:r>
    </w:p>
  </w:footnote>
  <w:footnote w:type="continuationSeparator" w:id="0">
    <w:p w:rsidR="00541825" w:rsidRDefault="00541825" w:rsidP="00B711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58EC"/>
    <w:rsid w:val="00021B51"/>
    <w:rsid w:val="000476D6"/>
    <w:rsid w:val="001154B2"/>
    <w:rsid w:val="001511B0"/>
    <w:rsid w:val="00232DC1"/>
    <w:rsid w:val="004B1564"/>
    <w:rsid w:val="00541825"/>
    <w:rsid w:val="005658EC"/>
    <w:rsid w:val="005C1BB1"/>
    <w:rsid w:val="00776427"/>
    <w:rsid w:val="007E5A9D"/>
    <w:rsid w:val="008051C2"/>
    <w:rsid w:val="00806614"/>
    <w:rsid w:val="00836173"/>
    <w:rsid w:val="008A77C4"/>
    <w:rsid w:val="008C4FAA"/>
    <w:rsid w:val="008C572C"/>
    <w:rsid w:val="008C77FB"/>
    <w:rsid w:val="00926198"/>
    <w:rsid w:val="0098521E"/>
    <w:rsid w:val="00A04A9C"/>
    <w:rsid w:val="00A06C54"/>
    <w:rsid w:val="00A34178"/>
    <w:rsid w:val="00AD5EF1"/>
    <w:rsid w:val="00B36568"/>
    <w:rsid w:val="00B711F9"/>
    <w:rsid w:val="00B77FB7"/>
    <w:rsid w:val="00B84C9B"/>
    <w:rsid w:val="00C250F0"/>
    <w:rsid w:val="00D33F1E"/>
    <w:rsid w:val="00DB4276"/>
    <w:rsid w:val="00E53847"/>
    <w:rsid w:val="00F10836"/>
    <w:rsid w:val="00F249BF"/>
    <w:rsid w:val="00F90C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4B2"/>
    <w:pPr>
      <w:spacing w:after="200" w:line="276" w:lineRule="auto"/>
    </w:pPr>
    <w:rPr>
      <w:rFonts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66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6614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locked/>
    <w:rsid w:val="00836173"/>
    <w:rPr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36173"/>
    <w:pPr>
      <w:shd w:val="clear" w:color="auto" w:fill="FFFFFF"/>
      <w:spacing w:after="0" w:line="274" w:lineRule="exact"/>
    </w:pPr>
    <w:rPr>
      <w:rFonts w:cs="Times New Roman"/>
      <w:sz w:val="23"/>
      <w:szCs w:val="23"/>
    </w:rPr>
  </w:style>
  <w:style w:type="paragraph" w:customStyle="1" w:styleId="Default">
    <w:name w:val="Default"/>
    <w:rsid w:val="00836173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character" w:customStyle="1" w:styleId="1">
    <w:name w:val="Заголовок №1_"/>
    <w:basedOn w:val="a0"/>
    <w:link w:val="10"/>
    <w:uiPriority w:val="99"/>
    <w:locked/>
    <w:rsid w:val="00B36568"/>
    <w:rPr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B36568"/>
    <w:pPr>
      <w:shd w:val="clear" w:color="auto" w:fill="FFFFFF"/>
      <w:spacing w:after="0" w:line="322" w:lineRule="exact"/>
      <w:outlineLvl w:val="0"/>
    </w:pPr>
    <w:rPr>
      <w:rFonts w:cs="Times New Roman"/>
    </w:rPr>
  </w:style>
  <w:style w:type="paragraph" w:styleId="a5">
    <w:name w:val="header"/>
    <w:basedOn w:val="a"/>
    <w:link w:val="a6"/>
    <w:uiPriority w:val="99"/>
    <w:semiHidden/>
    <w:unhideWhenUsed/>
    <w:rsid w:val="00B711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B711F9"/>
    <w:rPr>
      <w:rFonts w:cs="Calibri"/>
    </w:rPr>
  </w:style>
  <w:style w:type="paragraph" w:styleId="a7">
    <w:name w:val="footer"/>
    <w:basedOn w:val="a"/>
    <w:link w:val="a8"/>
    <w:uiPriority w:val="99"/>
    <w:unhideWhenUsed/>
    <w:rsid w:val="00B711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711F9"/>
    <w:rPr>
      <w:rFonts w:cs="Calibri"/>
    </w:rPr>
  </w:style>
  <w:style w:type="character" w:styleId="a9">
    <w:name w:val="Hyperlink"/>
    <w:basedOn w:val="a0"/>
    <w:uiPriority w:val="99"/>
    <w:semiHidden/>
    <w:unhideWhenUsed/>
    <w:rsid w:val="00A3417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4B2"/>
    <w:pPr>
      <w:spacing w:after="200" w:line="276" w:lineRule="auto"/>
    </w:pPr>
    <w:rPr>
      <w:rFonts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66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6614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locked/>
    <w:rsid w:val="00836173"/>
    <w:rPr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36173"/>
    <w:pPr>
      <w:shd w:val="clear" w:color="auto" w:fill="FFFFFF"/>
      <w:spacing w:after="0" w:line="274" w:lineRule="exact"/>
    </w:pPr>
    <w:rPr>
      <w:rFonts w:cs="Times New Roman"/>
      <w:sz w:val="23"/>
      <w:szCs w:val="23"/>
    </w:rPr>
  </w:style>
  <w:style w:type="paragraph" w:customStyle="1" w:styleId="Default">
    <w:name w:val="Default"/>
    <w:rsid w:val="00836173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character" w:customStyle="1" w:styleId="1">
    <w:name w:val="Заголовок №1_"/>
    <w:basedOn w:val="a0"/>
    <w:link w:val="10"/>
    <w:uiPriority w:val="99"/>
    <w:locked/>
    <w:rsid w:val="00B36568"/>
    <w:rPr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B36568"/>
    <w:pPr>
      <w:shd w:val="clear" w:color="auto" w:fill="FFFFFF"/>
      <w:spacing w:after="0" w:line="322" w:lineRule="exact"/>
      <w:outlineLvl w:val="0"/>
    </w:pPr>
    <w:rPr>
      <w:rFonts w:cs="Times New Roman"/>
    </w:rPr>
  </w:style>
  <w:style w:type="paragraph" w:styleId="a5">
    <w:name w:val="header"/>
    <w:basedOn w:val="a"/>
    <w:link w:val="a6"/>
    <w:uiPriority w:val="99"/>
    <w:semiHidden/>
    <w:unhideWhenUsed/>
    <w:rsid w:val="00B711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B711F9"/>
    <w:rPr>
      <w:rFonts w:cs="Calibri"/>
    </w:rPr>
  </w:style>
  <w:style w:type="paragraph" w:styleId="a7">
    <w:name w:val="footer"/>
    <w:basedOn w:val="a"/>
    <w:link w:val="a8"/>
    <w:uiPriority w:val="99"/>
    <w:unhideWhenUsed/>
    <w:rsid w:val="00B711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711F9"/>
    <w:rPr>
      <w:rFonts w:cs="Calibri"/>
    </w:rPr>
  </w:style>
  <w:style w:type="character" w:styleId="a9">
    <w:name w:val="Hyperlink"/>
    <w:basedOn w:val="a0"/>
    <w:uiPriority w:val="99"/>
    <w:semiHidden/>
    <w:unhideWhenUsed/>
    <w:rsid w:val="00A3417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3198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8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1957</Words>
  <Characters>11158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Ds-12</cp:lastModifiedBy>
  <cp:revision>5</cp:revision>
  <dcterms:created xsi:type="dcterms:W3CDTF">2020-02-06T11:51:00Z</dcterms:created>
  <dcterms:modified xsi:type="dcterms:W3CDTF">2020-08-17T12:08:00Z</dcterms:modified>
</cp:coreProperties>
</file>